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940" w:rsidRPr="00FB0FE0" w:rsidRDefault="001E74A3">
      <w:pPr>
        <w:rPr>
          <w:rFonts w:ascii="Times New Roman" w:hAnsi="Times New Roman" w:cs="Times New Roman"/>
          <w:b/>
          <w:sz w:val="24"/>
          <w:szCs w:val="28"/>
        </w:rPr>
      </w:pPr>
      <w:r w:rsidRPr="00FB0FE0">
        <w:rPr>
          <w:rFonts w:ascii="Times New Roman" w:hAnsi="Times New Roman" w:cs="Times New Roman"/>
          <w:b/>
          <w:sz w:val="24"/>
          <w:szCs w:val="28"/>
        </w:rPr>
        <w:t>ПУБЛИЧНЫЕ СЛУШАНИЯ</w:t>
      </w:r>
    </w:p>
    <w:p w:rsidR="001E74A3" w:rsidRPr="001E74A3" w:rsidRDefault="00845BAF" w:rsidP="001E74A3">
      <w:pPr>
        <w:tabs>
          <w:tab w:val="left" w:pos="1134"/>
        </w:tabs>
        <w:spacing w:after="0" w:line="240" w:lineRule="auto"/>
        <w:jc w:val="both"/>
        <w:rPr>
          <w:rFonts w:ascii="Calibri" w:eastAsia="Times New Roman" w:hAnsi="Calibri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</w:t>
      </w:r>
      <w:r w:rsidR="001E74A3" w:rsidRPr="001E74A3">
        <w:rPr>
          <w:rFonts w:ascii="Times New Roman" w:hAnsi="Times New Roman" w:cs="Times New Roman"/>
          <w:sz w:val="24"/>
          <w:szCs w:val="28"/>
        </w:rPr>
        <w:t xml:space="preserve">Балахтинский районный Совет депутатов сообщает о проведении Публичных слушаний </w:t>
      </w:r>
      <w:r w:rsidR="00FB0FE0">
        <w:rPr>
          <w:rFonts w:ascii="Times New Roman" w:hAnsi="Times New Roman" w:cs="Times New Roman"/>
          <w:sz w:val="24"/>
          <w:szCs w:val="28"/>
        </w:rPr>
        <w:t xml:space="preserve">по </w:t>
      </w:r>
      <w:r w:rsidR="001E74A3" w:rsidRPr="001E74A3">
        <w:rPr>
          <w:rFonts w:ascii="Times New Roman" w:hAnsi="Times New Roman" w:cs="Times New Roman"/>
          <w:sz w:val="24"/>
          <w:szCs w:val="28"/>
        </w:rPr>
        <w:t xml:space="preserve"> </w:t>
      </w:r>
      <w:r w:rsidR="00FB0FE0">
        <w:rPr>
          <w:rFonts w:ascii="Times New Roman" w:hAnsi="Times New Roman" w:cs="Times New Roman"/>
          <w:sz w:val="24"/>
          <w:szCs w:val="28"/>
        </w:rPr>
        <w:t xml:space="preserve">исполнению консолидированного </w:t>
      </w:r>
      <w:r w:rsidR="0056409D">
        <w:rPr>
          <w:rFonts w:ascii="Times New Roman" w:hAnsi="Times New Roman" w:cs="Times New Roman"/>
          <w:sz w:val="24"/>
          <w:szCs w:val="28"/>
        </w:rPr>
        <w:t xml:space="preserve">районного </w:t>
      </w:r>
      <w:r w:rsidR="00FB0FE0">
        <w:rPr>
          <w:rFonts w:ascii="Times New Roman" w:hAnsi="Times New Roman" w:cs="Times New Roman"/>
          <w:sz w:val="24"/>
          <w:szCs w:val="28"/>
        </w:rPr>
        <w:t>бюджета по состоянию на 01.01.2016г.</w:t>
      </w:r>
    </w:p>
    <w:p w:rsidR="001E74A3" w:rsidRPr="001E74A3" w:rsidRDefault="00845BAF" w:rsidP="001E74A3">
      <w:pPr>
        <w:pStyle w:val="a3"/>
        <w:tabs>
          <w:tab w:val="clear" w:pos="-2410"/>
        </w:tabs>
        <w:rPr>
          <w:sz w:val="24"/>
          <w:szCs w:val="28"/>
        </w:rPr>
      </w:pPr>
      <w:r>
        <w:rPr>
          <w:sz w:val="24"/>
        </w:rPr>
        <w:t xml:space="preserve">     </w:t>
      </w:r>
      <w:r w:rsidR="001E74A3" w:rsidRPr="001E74A3">
        <w:rPr>
          <w:sz w:val="24"/>
        </w:rPr>
        <w:t xml:space="preserve">Публичные слушания состоятся </w:t>
      </w:r>
      <w:r w:rsidR="00FB0FE0">
        <w:rPr>
          <w:sz w:val="24"/>
        </w:rPr>
        <w:t>30 мая 2016</w:t>
      </w:r>
      <w:r w:rsidR="001E74A3" w:rsidRPr="001E74A3">
        <w:rPr>
          <w:sz w:val="24"/>
        </w:rPr>
        <w:t xml:space="preserve"> года в </w:t>
      </w:r>
      <w:r w:rsidR="001E74A3" w:rsidRPr="001E74A3">
        <w:rPr>
          <w:sz w:val="24"/>
          <w:szCs w:val="28"/>
        </w:rPr>
        <w:t>13 часов 00 минут.</w:t>
      </w:r>
    </w:p>
    <w:p w:rsidR="001E74A3" w:rsidRDefault="001E74A3" w:rsidP="001E74A3">
      <w:pPr>
        <w:pStyle w:val="a3"/>
        <w:tabs>
          <w:tab w:val="clear" w:pos="-2410"/>
        </w:tabs>
        <w:rPr>
          <w:sz w:val="24"/>
          <w:szCs w:val="28"/>
        </w:rPr>
      </w:pPr>
      <w:r w:rsidRPr="001E74A3">
        <w:rPr>
          <w:sz w:val="24"/>
          <w:szCs w:val="28"/>
        </w:rPr>
        <w:t>Место проведения слушаний – п</w:t>
      </w:r>
      <w:r w:rsidR="00D26DFD">
        <w:rPr>
          <w:sz w:val="24"/>
          <w:szCs w:val="28"/>
        </w:rPr>
        <w:t>. Балахта, ул. Сурикова, д. 8, м</w:t>
      </w:r>
      <w:r w:rsidRPr="001E74A3">
        <w:rPr>
          <w:sz w:val="24"/>
          <w:szCs w:val="28"/>
        </w:rPr>
        <w:t xml:space="preserve">алый зал администрации района. </w:t>
      </w:r>
    </w:p>
    <w:p w:rsidR="003D7247" w:rsidRDefault="00845BAF" w:rsidP="003D7247">
      <w:pPr>
        <w:pStyle w:val="a3"/>
        <w:rPr>
          <w:sz w:val="24"/>
          <w:szCs w:val="24"/>
        </w:rPr>
      </w:pPr>
      <w:r>
        <w:rPr>
          <w:sz w:val="24"/>
          <w:szCs w:val="28"/>
        </w:rPr>
        <w:t xml:space="preserve">     </w:t>
      </w:r>
      <w:r w:rsidR="001E74A3">
        <w:rPr>
          <w:sz w:val="24"/>
          <w:szCs w:val="28"/>
        </w:rPr>
        <w:t xml:space="preserve">С </w:t>
      </w:r>
      <w:r w:rsidR="00FB0FE0">
        <w:rPr>
          <w:sz w:val="24"/>
          <w:szCs w:val="28"/>
        </w:rPr>
        <w:t>отчётом об</w:t>
      </w:r>
      <w:r w:rsidR="001E74A3">
        <w:rPr>
          <w:sz w:val="24"/>
          <w:szCs w:val="28"/>
        </w:rPr>
        <w:t xml:space="preserve"> </w:t>
      </w:r>
      <w:r w:rsidR="00FB0FE0">
        <w:rPr>
          <w:sz w:val="24"/>
          <w:szCs w:val="28"/>
        </w:rPr>
        <w:t xml:space="preserve">исполнении консолидированного </w:t>
      </w:r>
      <w:r w:rsidR="0056409D">
        <w:rPr>
          <w:sz w:val="24"/>
          <w:szCs w:val="28"/>
        </w:rPr>
        <w:t xml:space="preserve">районного </w:t>
      </w:r>
      <w:r w:rsidR="00FB0FE0">
        <w:rPr>
          <w:sz w:val="24"/>
          <w:szCs w:val="28"/>
        </w:rPr>
        <w:t xml:space="preserve">бюджета по состоянию на 01.01.2016г. </w:t>
      </w:r>
      <w:r w:rsidR="001E74A3">
        <w:rPr>
          <w:sz w:val="24"/>
          <w:szCs w:val="28"/>
        </w:rPr>
        <w:t xml:space="preserve">можно ознакомиться </w:t>
      </w:r>
      <w:r w:rsidR="003D7247">
        <w:rPr>
          <w:sz w:val="24"/>
          <w:szCs w:val="28"/>
        </w:rPr>
        <w:t xml:space="preserve">в </w:t>
      </w:r>
      <w:r w:rsidR="00FB0FE0">
        <w:rPr>
          <w:sz w:val="24"/>
          <w:szCs w:val="28"/>
        </w:rPr>
        <w:t>газете</w:t>
      </w:r>
      <w:r w:rsidR="003D7247">
        <w:rPr>
          <w:sz w:val="24"/>
          <w:szCs w:val="28"/>
        </w:rPr>
        <w:t xml:space="preserve"> «Сельская новь» № </w:t>
      </w:r>
      <w:r w:rsidR="00FB0FE0">
        <w:rPr>
          <w:sz w:val="24"/>
          <w:szCs w:val="28"/>
        </w:rPr>
        <w:t>20</w:t>
      </w:r>
      <w:r w:rsidR="003D7247">
        <w:rPr>
          <w:sz w:val="24"/>
          <w:szCs w:val="28"/>
        </w:rPr>
        <w:t xml:space="preserve"> от </w:t>
      </w:r>
      <w:r w:rsidR="00FB0FE0">
        <w:rPr>
          <w:sz w:val="24"/>
          <w:szCs w:val="28"/>
        </w:rPr>
        <w:t>13.05.</w:t>
      </w:r>
      <w:r w:rsidR="003D7247">
        <w:rPr>
          <w:sz w:val="24"/>
          <w:szCs w:val="28"/>
        </w:rPr>
        <w:t>201</w:t>
      </w:r>
      <w:r w:rsidR="00FB0FE0">
        <w:rPr>
          <w:sz w:val="24"/>
          <w:szCs w:val="28"/>
        </w:rPr>
        <w:t>6</w:t>
      </w:r>
      <w:r w:rsidR="003D7247">
        <w:rPr>
          <w:sz w:val="24"/>
          <w:szCs w:val="28"/>
        </w:rPr>
        <w:t xml:space="preserve">г, на официальном сайте Балахтинского района </w:t>
      </w:r>
      <w:hyperlink r:id="rId4" w:history="1">
        <w:r w:rsidR="003D7247">
          <w:rPr>
            <w:rStyle w:val="a5"/>
            <w:sz w:val="24"/>
            <w:szCs w:val="28"/>
          </w:rPr>
          <w:t>(балахтинскийрайон.рф)</w:t>
        </w:r>
      </w:hyperlink>
      <w:r w:rsidR="003D7247">
        <w:rPr>
          <w:sz w:val="24"/>
          <w:szCs w:val="28"/>
        </w:rPr>
        <w:t xml:space="preserve">, а также </w:t>
      </w:r>
      <w:r w:rsidR="003D7247" w:rsidRPr="00531084">
        <w:rPr>
          <w:sz w:val="24"/>
          <w:szCs w:val="24"/>
        </w:rPr>
        <w:t xml:space="preserve">в </w:t>
      </w:r>
      <w:r w:rsidR="003D7247">
        <w:rPr>
          <w:sz w:val="24"/>
          <w:szCs w:val="24"/>
        </w:rPr>
        <w:t xml:space="preserve">администрации района по адресу: п.Балахта, ул.Сурикова,8, </w:t>
      </w:r>
      <w:r w:rsidR="003D7247" w:rsidRPr="00531084">
        <w:rPr>
          <w:sz w:val="24"/>
          <w:szCs w:val="24"/>
        </w:rPr>
        <w:t xml:space="preserve">каб. 302 в рабочие дни с 08.30 до 12.00 час., с 13.00 до 17.00 час. </w:t>
      </w:r>
    </w:p>
    <w:p w:rsidR="00650CB1" w:rsidRPr="00845BAF" w:rsidRDefault="00650CB1" w:rsidP="003D7247">
      <w:pPr>
        <w:pStyle w:val="a3"/>
        <w:rPr>
          <w:sz w:val="10"/>
          <w:szCs w:val="10"/>
        </w:rPr>
      </w:pPr>
    </w:p>
    <w:p w:rsidR="003D7247" w:rsidRDefault="00845BAF" w:rsidP="001E74A3">
      <w:pPr>
        <w:pStyle w:val="a3"/>
        <w:tabs>
          <w:tab w:val="clear" w:pos="-2410"/>
        </w:tabs>
        <w:rPr>
          <w:sz w:val="24"/>
          <w:szCs w:val="28"/>
        </w:rPr>
      </w:pPr>
      <w:r>
        <w:rPr>
          <w:sz w:val="24"/>
          <w:szCs w:val="28"/>
        </w:rPr>
        <w:t xml:space="preserve">     (Положение о Публичных слушаниях, </w:t>
      </w:r>
      <w:r w:rsidRPr="00845BAF">
        <w:rPr>
          <w:sz w:val="24"/>
        </w:rPr>
        <w:t>утвержденно</w:t>
      </w:r>
      <w:r>
        <w:rPr>
          <w:sz w:val="24"/>
        </w:rPr>
        <w:t>е</w:t>
      </w:r>
      <w:r w:rsidRPr="00845BAF">
        <w:rPr>
          <w:sz w:val="24"/>
        </w:rPr>
        <w:t xml:space="preserve"> решением Совета депутатов Балахтинского района от 28.09.2005г. № 6-70р</w:t>
      </w:r>
      <w:r>
        <w:rPr>
          <w:sz w:val="24"/>
        </w:rPr>
        <w:t>, размещено на официальном сайте</w:t>
      </w:r>
      <w:r w:rsidRPr="00845BAF"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Балахтинского района </w:t>
      </w:r>
      <w:hyperlink r:id="rId5" w:history="1">
        <w:r>
          <w:rPr>
            <w:rStyle w:val="a5"/>
            <w:sz w:val="24"/>
            <w:szCs w:val="28"/>
          </w:rPr>
          <w:t>(балахтинскийрайон.рф)</w:t>
        </w:r>
      </w:hyperlink>
      <w:r>
        <w:rPr>
          <w:sz w:val="24"/>
          <w:szCs w:val="28"/>
        </w:rPr>
        <w:t>.</w:t>
      </w:r>
      <w:r>
        <w:rPr>
          <w:sz w:val="24"/>
        </w:rPr>
        <w:t xml:space="preserve"> </w:t>
      </w:r>
    </w:p>
    <w:p w:rsidR="003D7247" w:rsidRPr="001E74A3" w:rsidRDefault="003D7247" w:rsidP="001E74A3">
      <w:pPr>
        <w:pStyle w:val="a3"/>
        <w:tabs>
          <w:tab w:val="clear" w:pos="-2410"/>
        </w:tabs>
        <w:rPr>
          <w:sz w:val="24"/>
          <w:szCs w:val="28"/>
        </w:rPr>
      </w:pPr>
    </w:p>
    <w:p w:rsidR="001E74A3" w:rsidRPr="0006794E" w:rsidRDefault="001E74A3" w:rsidP="001E74A3">
      <w:pPr>
        <w:pStyle w:val="a3"/>
        <w:tabs>
          <w:tab w:val="clear" w:pos="-2410"/>
        </w:tabs>
        <w:rPr>
          <w:szCs w:val="28"/>
        </w:rPr>
      </w:pPr>
    </w:p>
    <w:p w:rsidR="001E74A3" w:rsidRPr="001E74A3" w:rsidRDefault="001E74A3">
      <w:pPr>
        <w:rPr>
          <w:rFonts w:ascii="Times New Roman" w:hAnsi="Times New Roman" w:cs="Times New Roman"/>
          <w:sz w:val="28"/>
          <w:szCs w:val="28"/>
        </w:rPr>
      </w:pPr>
    </w:p>
    <w:sectPr w:rsidR="001E74A3" w:rsidRPr="001E74A3" w:rsidSect="001E74A3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FELayout/>
  </w:compat>
  <w:rsids>
    <w:rsidRoot w:val="001E74A3"/>
    <w:rsid w:val="001E74A3"/>
    <w:rsid w:val="003B2FBA"/>
    <w:rsid w:val="003D7247"/>
    <w:rsid w:val="0056409D"/>
    <w:rsid w:val="00650CB1"/>
    <w:rsid w:val="006E087D"/>
    <w:rsid w:val="00845BAF"/>
    <w:rsid w:val="00887F2C"/>
    <w:rsid w:val="00936940"/>
    <w:rsid w:val="00D26DFD"/>
    <w:rsid w:val="00FB0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9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E74A3"/>
    <w:pPr>
      <w:tabs>
        <w:tab w:val="left" w:pos="-241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1E74A3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Hyperlink"/>
    <w:basedOn w:val="a0"/>
    <w:uiPriority w:val="99"/>
    <w:unhideWhenUsed/>
    <w:rsid w:val="003D7247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3D724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xn--80aaab1bahbfhyfmzln4c.xn--p1ai/" TargetMode="External"/><Relationship Id="rId4" Type="http://schemas.openxmlformats.org/officeDocument/2006/relationships/hyperlink" Target="http://xn--80aaab1bahbfhyfmzln4c.xn--p1a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6</cp:revision>
  <dcterms:created xsi:type="dcterms:W3CDTF">2015-11-17T02:40:00Z</dcterms:created>
  <dcterms:modified xsi:type="dcterms:W3CDTF">2016-05-18T07:32:00Z</dcterms:modified>
</cp:coreProperties>
</file>